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4101854"/>
        <w:docPartObj>
          <w:docPartGallery w:val="Cover Pages"/>
          <w:docPartUnique/>
        </w:docPartObj>
      </w:sdtPr>
      <w:sdtContent>
        <w:p w:rsidR="00A31053" w:rsidRDefault="001C2B90" w:rsidP="00B35833">
          <w:r>
            <w:rPr>
              <w:noProof/>
            </w:rPr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-574173</wp:posOffset>
                </wp:positionH>
                <wp:positionV relativeFrom="paragraph">
                  <wp:posOffset>2361538</wp:posOffset>
                </wp:positionV>
                <wp:extent cx="7055126" cy="3197445"/>
                <wp:effectExtent l="38100" t="0" r="12424" b="955455"/>
                <wp:wrapNone/>
                <wp:docPr id="20" name="Picture 1" descr="Y:\AE 472 - MACH 5\3d Model\Copy of {3D}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2" descr="Y:\AE 472 - MACH 5\3d Model\Copy of {3D}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clrChange>
                            <a:clrFrom>
                              <a:srgbClr val="B1FFFF"/>
                            </a:clrFrom>
                            <a:clrTo>
                              <a:srgbClr val="B1FFFF">
                                <a:alpha val="0"/>
                              </a:srgbClr>
                            </a:clrTo>
                          </a:clrChange>
                        </a:blip>
                        <a:srcRect l="2187" r="734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5126" cy="3197445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</a:ln>
                        <a:effectLst>
                          <a:reflection blurRad="12700" stA="38000" endPos="28000" dist="5000" dir="5400000" sy="-100000" algn="bl" rotWithShape="0"/>
                        </a:effectLst>
                      </pic:spPr>
                    </pic:pic>
                  </a:graphicData>
                </a:graphic>
              </wp:anchor>
            </w:drawing>
          </w:r>
          <w:r w:rsidR="001743CF">
            <w:rPr>
              <w:noProof/>
            </w:rPr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4081780</wp:posOffset>
                </wp:positionH>
                <wp:positionV relativeFrom="paragraph">
                  <wp:posOffset>-731520</wp:posOffset>
                </wp:positionV>
                <wp:extent cx="2517140" cy="1757045"/>
                <wp:effectExtent l="19050" t="0" r="0" b="0"/>
                <wp:wrapNone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7140" cy="1757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740DD1">
            <w:rPr>
              <w:noProof/>
            </w:rPr>
            <w:pict>
              <v:rect id="_x0000_s1030" style="position:absolute;margin-left:614.25pt;margin-top:0;width:244.75pt;height:214.1pt;z-index:251688960;mso-width-percent:400;mso-position-horizontal:right;mso-position-horizontal-relative:page;mso-position-vertical:top;mso-position-vertical-relative:page;mso-width-percent:400;v-text-anchor:bottom" o:regroupid="1" o:allowincell="f" filled="f" fillcolor="white [3212]" stroked="f" strokecolor="white [3212]" strokeweight="1pt">
                <v:fill opacity="52429f"/>
                <v:shadow color="#d8d8d8 [2732]" offset="3pt,3pt" offset2="2pt,2pt"/>
                <v:textbox style="mso-next-textbox:#_x0000_s1030" inset="28.8pt,14.4pt,14.4pt,14.4pt">
                  <w:txbxContent>
                    <w:p w:rsidR="00A31053" w:rsidRDefault="00A31053" w:rsidP="00A31053">
                      <w:pPr>
                        <w:pStyle w:val="NoSpacing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MACH 5</w:t>
                      </w:r>
                    </w:p>
                  </w:txbxContent>
                </v:textbox>
                <w10:wrap anchorx="page" anchory="page"/>
              </v:rect>
            </w:pict>
          </w:r>
          <w:r w:rsidR="00740DD1">
            <w:rPr>
              <w:noProof/>
            </w:rPr>
            <w:pict>
              <v:rect id="_x0000_s1029" style="position:absolute;margin-left:295.25pt;margin-top:.4pt;width:10.15pt;height:791.25pt;z-index:251660286;mso-height-percent:1000;mso-position-horizontal-relative:text;mso-position-vertical-relative:page;mso-height-percent:1000;mso-width-relative:margin;v-text-anchor:middle" o:regroupid="2" fillcolor="#548dd4 [1951]" stroked="f" strokecolor="white [3212]" strokeweight="1pt">
                <v:fill r:id="rId8" o:title="Light vertical" opacity="52429f" o:opacity2="52429f" type="pattern"/>
                <v:shadow color="#d8d8d8 [2732]" offset="3pt,3pt" offset2="2pt,2pt"/>
                <w10:wrap anchory="page"/>
              </v:rect>
            </w:pict>
          </w:r>
          <w:r w:rsidR="00740DD1">
            <w:rPr>
              <w:noProof/>
            </w:rPr>
            <w:pict>
              <v:rect id="_x0000_s1028" style="position:absolute;margin-left:305.4pt;margin-top:0;width:234.55pt;height:11in;z-index:251661311;mso-height-percent:1000;mso-position-horizontal-relative:text;mso-position-vertical:top;mso-position-vertical-relative:page;mso-height-percent:1000" o:regroupid="2" fillcolor="#95b3d7 [1940]" strokecolor="#4f81bd [3204]" strokeweight="1pt">
                <v:fill color2="#4f81bd [3204]" rotate="t" focus="50%" type="gradient"/>
                <v:shadow on="t" type="perspective" color="#243f60 [1604]" offset="1pt" offset2="-3pt"/>
                <w10:wrap anchory="page"/>
              </v:rect>
            </w:pict>
          </w:r>
          <w:r w:rsidR="00740DD1">
            <w:rPr>
              <w:noProof/>
            </w:rPr>
            <w:pict>
              <v:rect id="_x0000_s1032" style="position:absolute;margin-left:0;margin-top:198.65pt;width:549.75pt;height:50.4pt;z-index:251662336;mso-width-percent:900;mso-height-percent:73;mso-top-percent:250;mso-position-horizontal:left;mso-position-horizontal-relative:page;mso-position-vertical-relative:page;mso-width-percent:900;mso-height-percent:73;mso-top-percent:250;v-text-anchor:middle" o:allowincell="f" fillcolor="#4f81bd [3204]" strokecolor="white [3212]" strokeweight="1pt">
                <v:fill color2="#365f91 [2404]"/>
                <v:shadow color="#d8d8d8 [2732]" offset="3pt,3pt" offset2="2pt,2pt"/>
                <v:textbox style="mso-next-textbox:#_x0000_s1032;mso-fit-shape-to-text:t" inset="14.4pt,,14.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72"/>
                          <w:szCs w:val="72"/>
                        </w:rPr>
                        <w:alias w:val="Title"/>
                        <w:id w:val="84101957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A31053" w:rsidRDefault="00A31053">
                          <w:pPr>
                            <w:pStyle w:val="NoSpacing"/>
                            <w:jc w:val="right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t>Material and Life Sciences II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  <w:r w:rsidR="00740DD1">
            <w:rPr>
              <w:noProof/>
            </w:rPr>
            <w:pict>
              <v:rect id="_x0000_s1031" style="position:absolute;margin-left:367.2pt;margin-top:460.9pt;width:243.65pt;height:223.1pt;z-index:251689984;mso-width-percent:400;mso-position-horizontal-relative:page;mso-position-vertical-relative:margin;mso-width-percent:400;v-text-anchor:bottom" o:regroupid="1" o:allowincell="f" filled="f" fillcolor="white [3212]" stroked="f" strokecolor="white [3212]" strokeweight="1pt">
                <v:fill opacity="52429f"/>
                <v:shadow color="#d8d8d8 [2732]" offset="3pt,3pt" offset2="2pt,2pt"/>
                <v:textbox style="mso-next-textbox:#_x0000_s1031" inset="28.8pt,14.4pt,14.4pt,14.4pt">
                  <w:txbxContent>
                    <w:p w:rsidR="00A31053" w:rsidRPr="00A31053" w:rsidRDefault="00A31053" w:rsidP="00A31053">
                      <w:pPr>
                        <w:pStyle w:val="NoSpacing"/>
                        <w:tabs>
                          <w:tab w:val="right" w:pos="3870"/>
                        </w:tabs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A31053">
                        <w:rPr>
                          <w:color w:val="FFFFFF" w:themeColor="background1"/>
                          <w:sz w:val="40"/>
                          <w:szCs w:val="40"/>
                        </w:rPr>
                        <w:t>AE 472 - Preconstruction Services Proposal</w:t>
                      </w:r>
                    </w:p>
                    <w:p w:rsidR="00A31053" w:rsidRPr="00A31053" w:rsidRDefault="00A31053" w:rsidP="00A31053">
                      <w:pPr>
                        <w:pStyle w:val="NoSpacing"/>
                        <w:tabs>
                          <w:tab w:val="right" w:pos="3870"/>
                        </w:tabs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A31053">
                        <w:rPr>
                          <w:color w:val="FFFFFF" w:themeColor="background1"/>
                          <w:sz w:val="28"/>
                          <w:szCs w:val="28"/>
                        </w:rPr>
                        <w:t>April 26</w:t>
                      </w:r>
                      <w:r w:rsidRPr="00A31053">
                        <w:rPr>
                          <w:color w:val="FFFFFF" w:themeColor="background1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A31053">
                        <w:rPr>
                          <w:color w:val="FFFFFF" w:themeColor="background1"/>
                          <w:sz w:val="28"/>
                          <w:szCs w:val="28"/>
                        </w:rPr>
                        <w:t>, 2008</w:t>
                      </w:r>
                      <w:r w:rsidRPr="00A31053">
                        <w:rPr>
                          <w:color w:val="FFFFFF" w:themeColor="background1"/>
                          <w:sz w:val="28"/>
                          <w:szCs w:val="28"/>
                        </w:rPr>
                        <w:tab/>
                      </w:r>
                    </w:p>
                    <w:p w:rsidR="00A31053" w:rsidRDefault="00A31053" w:rsidP="00A31053">
                      <w:pPr>
                        <w:pStyle w:val="NoSpacing"/>
                        <w:tabs>
                          <w:tab w:val="right" w:pos="3870"/>
                        </w:tabs>
                        <w:rPr>
                          <w:color w:val="FFFFFF" w:themeColor="background1"/>
                        </w:rPr>
                      </w:pPr>
                    </w:p>
                    <w:p w:rsidR="00A31053" w:rsidRPr="00A31053" w:rsidRDefault="00A31053" w:rsidP="00A31053">
                      <w:pPr>
                        <w:pStyle w:val="NoSpacing"/>
                        <w:tabs>
                          <w:tab w:val="right" w:pos="3870"/>
                        </w:tabs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Carmen </w:t>
                      </w:r>
                      <w:proofErr w:type="spellStart"/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>Brutico</w:t>
                      </w:r>
                      <w:proofErr w:type="spellEnd"/>
                    </w:p>
                    <w:p w:rsidR="00A31053" w:rsidRPr="00A31053" w:rsidRDefault="00A31053" w:rsidP="00A31053">
                      <w:pPr>
                        <w:pStyle w:val="NoSpacing"/>
                        <w:tabs>
                          <w:tab w:val="right" w:pos="3870"/>
                        </w:tabs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>Ralph Kreider</w:t>
                      </w:r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ab/>
                      </w:r>
                    </w:p>
                    <w:p w:rsidR="00A31053" w:rsidRPr="00A31053" w:rsidRDefault="00A31053" w:rsidP="00A31053">
                      <w:pPr>
                        <w:pStyle w:val="NoSpacing"/>
                        <w:tabs>
                          <w:tab w:val="right" w:pos="3870"/>
                        </w:tabs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>Charles Miller</w:t>
                      </w:r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ab/>
                      </w:r>
                    </w:p>
                    <w:p w:rsidR="00A31053" w:rsidRPr="00A31053" w:rsidRDefault="00A31053" w:rsidP="00A31053">
                      <w:pPr>
                        <w:pStyle w:val="NoSpacing"/>
                        <w:tabs>
                          <w:tab w:val="right" w:pos="3870"/>
                        </w:tabs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Maria </w:t>
                      </w:r>
                      <w:proofErr w:type="spellStart"/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>Piergallini</w:t>
                      </w:r>
                      <w:proofErr w:type="spellEnd"/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ab/>
                      </w:r>
                    </w:p>
                    <w:p w:rsidR="00A31053" w:rsidRDefault="001C2B90" w:rsidP="00A31053">
                      <w:pPr>
                        <w:pStyle w:val="NoSpacing"/>
                        <w:tabs>
                          <w:tab w:val="right" w:pos="3870"/>
                        </w:tabs>
                        <w:rPr>
                          <w:color w:val="FFFFFF" w:themeColor="background1"/>
                        </w:rPr>
                      </w:pPr>
                      <w:r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>Michael</w:t>
                      </w:r>
                      <w:r w:rsidR="00A31053" w:rsidRPr="00A31053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Webb</w:t>
                      </w:r>
                      <w:r w:rsidR="00A31053">
                        <w:rPr>
                          <w:color w:val="FFFFFF" w:themeColor="background1"/>
                        </w:rPr>
                        <w:tab/>
                      </w:r>
                    </w:p>
                  </w:txbxContent>
                </v:textbox>
                <w10:wrap anchorx="page" anchory="margin"/>
              </v:rect>
            </w:pict>
          </w:r>
        </w:p>
      </w:sdtContent>
    </w:sdt>
    <w:sectPr w:rsidR="00A31053" w:rsidSect="00A3105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1053"/>
    <w:rsid w:val="00131E2B"/>
    <w:rsid w:val="001743CF"/>
    <w:rsid w:val="001C2B90"/>
    <w:rsid w:val="001C3A60"/>
    <w:rsid w:val="0052428F"/>
    <w:rsid w:val="00740DD1"/>
    <w:rsid w:val="00A31053"/>
    <w:rsid w:val="00A3178A"/>
    <w:rsid w:val="00B35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3105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3105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MACH 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555B97-C4CE-4D23-BAA3-C8C4AEC4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PSUAE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Material and Life Sciences II</dc:title>
  <dc:subject/>
  <dc:creator>rgk5000</dc:creator>
  <cp:keywords/>
  <dc:description/>
  <cp:lastModifiedBy>Ralph Kreider</cp:lastModifiedBy>
  <cp:revision>3</cp:revision>
  <cp:lastPrinted>2008-04-24T22:59:00Z</cp:lastPrinted>
  <dcterms:created xsi:type="dcterms:W3CDTF">2008-04-11T18:03:00Z</dcterms:created>
  <dcterms:modified xsi:type="dcterms:W3CDTF">2008-04-24T23:01:00Z</dcterms:modified>
</cp:coreProperties>
</file>